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6C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附件3：</w:t>
      </w:r>
    </w:p>
    <w:p w14:paraId="1C29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“专创融合”示范课程教学资源建设要求</w:t>
      </w:r>
    </w:p>
    <w:p w14:paraId="291F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教学资源包括必备资源和补充资源两部分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验收时需提供所有必备资源和补充资源中的至少两条资源，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其中</w:t>
      </w:r>
    </w:p>
    <w:p w14:paraId="0046E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必备资源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如下，所有条目都必须提交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 w14:paraId="5FFC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（1）按照模板提交配套的课程标准、授课计划、教学设计，均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要有明确的创新创业理念的融入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模板详见附件4。</w:t>
      </w:r>
    </w:p>
    <w:p w14:paraId="66F91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）课程开设期间的学生名册（体现学生学习全过程的记录）、成绩册。</w:t>
      </w:r>
    </w:p>
    <w:p w14:paraId="0E890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与课程课时相匹配的教学课件1套，需按照章节区分，内容丰富，条理清晰，图文并茂。</w:t>
      </w:r>
    </w:p>
    <w:p w14:paraId="7BB94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（4）拍摄制作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6个以上的教学微课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视频，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每个视频5-15分钟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鼓励建设在线开放课程。</w:t>
      </w:r>
    </w:p>
    <w:p w14:paraId="20BF7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（5）建设“专创融合”教学案例库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每门课程至少提交两个“专创融合”教学案例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9270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提交《南京工业职业技术大学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“专创融合”示范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课程建设结项报告》（交电子和纸质材料）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和课程建设结项答辩PPT（交电子材料）。</w:t>
      </w:r>
    </w:p>
    <w:p w14:paraId="0C3F7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注：第（1）、（2）、（5）、（6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）条提交电子和纸质材料，第（3）、（4）条提交电子材料。</w:t>
      </w:r>
    </w:p>
    <w:p w14:paraId="071D1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补充资源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如下，至少需提交2个条目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 w14:paraId="15045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（1）提交学生课程学习的成果，尤其是实物作品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4F2EE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项目详细操作过程、关键步骤的操作过程、关键工艺、技术讲座等视频、动画资源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3730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（3）建设课程习题库，每个教学单元提供一套试题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B5CD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组织1个以上学生团队参加省级及以上专业竞赛。</w:t>
      </w:r>
    </w:p>
    <w:p w14:paraId="592EE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参与至少1项中国国际大学生创新大赛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“挑战杯”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全国大学生课外学术科技作品竞赛/全国大学生创业计划竞赛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创新创业大赛的校级选拔。</w:t>
      </w:r>
    </w:p>
    <w:p w14:paraId="75E38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完成课程“专创融合”教改总结报告1份。</w:t>
      </w:r>
    </w:p>
    <w:p w14:paraId="4140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鼓励发表“专创融合”教改论文。</w:t>
      </w:r>
    </w:p>
    <w:p w14:paraId="46CC2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建设校级及以上在线开放课程。</w:t>
      </w:r>
    </w:p>
    <w:p w14:paraId="178A4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编制教材1部（将“专创融合”融入教材编写，验收前至少完成教材整体框架）。</w:t>
      </w:r>
    </w:p>
    <w:p w14:paraId="6E7E2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建设1个校外专创融合实践基地或签约1位企业导师。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GQwNjVjNDZlOGFkZmFkNmI3YmI3NjAwMGE2ZWQifQ=="/>
  </w:docVars>
  <w:rsids>
    <w:rsidRoot w:val="00000000"/>
    <w:rsid w:val="006C6839"/>
    <w:rsid w:val="0E66656A"/>
    <w:rsid w:val="109A0FBC"/>
    <w:rsid w:val="18A43C03"/>
    <w:rsid w:val="1FD06CFF"/>
    <w:rsid w:val="2E662D87"/>
    <w:rsid w:val="4B9A7156"/>
    <w:rsid w:val="4D2344AC"/>
    <w:rsid w:val="5C6F3496"/>
    <w:rsid w:val="6E673FEF"/>
    <w:rsid w:val="707B6329"/>
    <w:rsid w:val="752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664</Characters>
  <Lines>0</Lines>
  <Paragraphs>0</Paragraphs>
  <TotalTime>15</TotalTime>
  <ScaleCrop>false</ScaleCrop>
  <LinksUpToDate>false</LinksUpToDate>
  <CharactersWithSpaces>664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管真真</cp:lastModifiedBy>
  <cp:lastPrinted>2023-09-25T03:15:00Z</cp:lastPrinted>
  <dcterms:modified xsi:type="dcterms:W3CDTF">2025-07-03T06:02:44Z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F2F96E5C16214D68900937395D362893_12</vt:lpwstr>
  </property>
  <property fmtid="{D5CDD505-2E9C-101B-9397-08002B2CF9AE}" pid="4" name="KSOTemplateDocerSaveRecord">
    <vt:lpwstr>eyJoZGlkIjoiOThlN2UwYzE1NTU4YzFkNmIxODM4ZDdiZDU3ZmRlN2YiLCJ1c2VySWQiOiI2OTQ5MzA4NTgifQ==</vt:lpwstr>
  </property>
</Properties>
</file>